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tbl>
      <w:tblPr>
        <w:tblStyle w:val="6"/>
        <w:tblW w:w="14940" w:type="dxa"/>
        <w:tblInd w:w="-4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5010"/>
        <w:gridCol w:w="2460"/>
        <w:gridCol w:w="2159"/>
        <w:gridCol w:w="4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4940" w:type="dxa"/>
            <w:gridSpan w:val="5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numPr>
                <w:ilvl w:val="0"/>
                <w:numId w:val="0"/>
              </w:numPr>
              <w:ind w:firstLine="0"/>
              <w:contextualSpacing/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方正粗黑宋简体" w:hAnsi="方正粗黑宋简体" w:eastAsia="方正粗黑宋简体" w:cs="方正粗黑宋简体"/>
                <w:sz w:val="36"/>
                <w:szCs w:val="36"/>
                <w:lang w:val="en-US" w:eastAsia="zh-CN"/>
              </w:rPr>
              <w:t>2026年</w:t>
            </w:r>
            <w:bookmarkStart w:id="0" w:name="_GoBack"/>
            <w:bookmarkEnd w:id="0"/>
            <w:r>
              <w:rPr>
                <w:rFonts w:hint="eastAsia" w:ascii="方正粗黑宋简体" w:hAnsi="方正粗黑宋简体" w:eastAsia="方正粗黑宋简体" w:cs="方正粗黑宋简体"/>
                <w:sz w:val="36"/>
                <w:szCs w:val="36"/>
                <w:lang w:val="en-US" w:eastAsia="zh-CN"/>
              </w:rPr>
              <w:t>已完成备案的我市会计专业技术人员继续教育远程培训机构名单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2"/>
                <w:vertAlign w:val="baseline"/>
                <w:lang w:eastAsia="zh-CN"/>
              </w:rPr>
              <w:t>序号</w:t>
            </w:r>
          </w:p>
        </w:tc>
        <w:tc>
          <w:tcPr>
            <w:tcW w:w="501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2"/>
              </w:rPr>
              <w:t>机构名称</w:t>
            </w:r>
          </w:p>
        </w:tc>
        <w:tc>
          <w:tcPr>
            <w:tcW w:w="2460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2"/>
              </w:rPr>
              <w:t>统一社会信用代码</w:t>
            </w:r>
          </w:p>
        </w:tc>
        <w:tc>
          <w:tcPr>
            <w:tcW w:w="2159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2"/>
              </w:rPr>
              <w:t>学习平台名称</w:t>
            </w:r>
          </w:p>
        </w:tc>
        <w:tc>
          <w:tcPr>
            <w:tcW w:w="4486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2"/>
                <w:szCs w:val="22"/>
              </w:rPr>
              <w:t>学习平台网址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北京东奥时代教育科技有限公司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91110108671745644P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firstLine="220" w:firstLineChars="100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东奥会计在线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u w:val="single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u w:val="single"/>
                <w:vertAlign w:val="baseline"/>
                <w:lang w:eastAsia="zh-CN"/>
              </w:rPr>
              <w:t>https://study.dongao.cn/study/login/loginByGuangdong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北京南瑞利华教育科技有限公司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911101087715695105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新华会计网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kern w:val="0"/>
                <w:sz w:val="22"/>
                <w:szCs w:val="22"/>
                <w:u w:val="single"/>
                <w:lang w:val="en-US" w:eastAsia="zh-CN" w:bidi="ar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t>https://gdhz.kj2100.com/index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北京华夏金财教育科技有限公司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91110116697715128A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华夏会计网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fldChar w:fldCharType="begin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instrText xml:space="preserve"> HYPERLINK "https://www.hxacc.com/index.php/ucenter/guangdongapi/getXinxi" \t "https://kj.czt.gd.gov.cn:8093/sso/record/_blank" </w:instrTex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br w:type="textWrapping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t>https://www.hxacc.com/index.php/ucenter/guangdongapi/getXinxi</w: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t>4006509250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广东源和大成教育科技有限公司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91440101MA5AP2N38P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广东源和大成教育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20" w:firstLineChars="100"/>
              <w:jc w:val="both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t>https://guangdong.yuanhedacheng.com/portal/education.html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1331" w:leftChars="634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广东省会计学会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51440000C03635260A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广东省会计学会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eastAsia="zh-CN"/>
              </w:rPr>
              <w:tab/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u w:val="single"/>
                <w:vertAlign w:val="baseline"/>
                <w:lang w:eastAsia="zh-CN"/>
              </w:rPr>
              <w:t>https://study.dongao.cn/study/login/loginByGDXHKJ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320" w:firstLineChars="600"/>
              <w:jc w:val="both"/>
              <w:textAlignment w:val="center"/>
              <w:rPr>
                <w:rFonts w:hint="default" w:ascii="仿宋_GB2312" w:hAnsi="仿宋_GB2312" w:eastAsia="宋体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上海国家会计学院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12100000717800718J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上海国家会计学院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t>https://ce3.esnai.net/api/accguangzhou/userlogin.jsp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660" w:firstLine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中国财政经济出版社培训中心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12110108740061490R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中国财政经济出版社培训中心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  <w:tab/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t>https://www.zcycjy.com/continueStudyingNonLogin?province=441300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2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北京东大正保科技有限公司（中华会计网校）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911101087239566045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正保（原中华）会计网校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  <w:tab/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t>http://jxjy.chinaacc.com/externalapi/guangdong/login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660" w:firstLine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北京冠华教育科技有限公司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91110108MA01NEYF06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2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冠华会计网校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t>https://gd.ghwx.cn/API_login.asp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4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上海政一绩效教育科技有限公司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91310115MA1K4QHP2X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4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政一绩效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t>https://www.zhyjxedu.com/ycjy/jxjy?province=440001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660" w:firstLineChars="3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北京京人教育科技有限公司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91110105MA003QJW7C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4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中会在线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fldChar w:fldCharType="begin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instrText xml:space="preserve"> HYPERLINK "https://gd.zkzxpx.net/" \t "https://kj.czt.gd.gov.cn:8093/sso/record/_blank" </w:instrTex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fldChar w:fldCharType="separate"/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t>https://gd.zkzxpx.net/</w:t>
            </w: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82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50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1320" w:firstLineChars="6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246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12210000422412515M</w:t>
            </w:r>
          </w:p>
        </w:tc>
        <w:tc>
          <w:tcPr>
            <w:tcW w:w="215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2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东北财经大学</w:t>
            </w:r>
          </w:p>
        </w:tc>
        <w:tc>
          <w:tcPr>
            <w:tcW w:w="4486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2"/>
                <w:szCs w:val="22"/>
                <w:u w:val="single"/>
                <w:lang w:val="en-US" w:eastAsia="zh-CN"/>
              </w:rPr>
              <w:t>http://training.gdkj.edufe.cn/JXJY/gdkj/student/singleLogin</w:t>
            </w:r>
          </w:p>
        </w:tc>
      </w:tr>
    </w:tbl>
    <w:p/>
    <w:sectPr>
      <w:pgSz w:w="16838" w:h="11906" w:orient="landscape"/>
      <w:pgMar w:top="1417" w:right="2041" w:bottom="1417" w:left="1440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37FE3"/>
    <w:rsid w:val="01DB686B"/>
    <w:rsid w:val="023C4E17"/>
    <w:rsid w:val="035C3C02"/>
    <w:rsid w:val="0E9359A6"/>
    <w:rsid w:val="15CA318A"/>
    <w:rsid w:val="17001EEC"/>
    <w:rsid w:val="1A52297B"/>
    <w:rsid w:val="1A857A12"/>
    <w:rsid w:val="21E85CD3"/>
    <w:rsid w:val="266F0CAA"/>
    <w:rsid w:val="27A50792"/>
    <w:rsid w:val="28035112"/>
    <w:rsid w:val="2BBB3281"/>
    <w:rsid w:val="2C374513"/>
    <w:rsid w:val="2F5E57C2"/>
    <w:rsid w:val="33F73CD2"/>
    <w:rsid w:val="3954623F"/>
    <w:rsid w:val="3D6932CF"/>
    <w:rsid w:val="487E4D36"/>
    <w:rsid w:val="4A113713"/>
    <w:rsid w:val="4B63766B"/>
    <w:rsid w:val="4EB029DF"/>
    <w:rsid w:val="59737FE3"/>
    <w:rsid w:val="59F65881"/>
    <w:rsid w:val="5E3E6996"/>
    <w:rsid w:val="72CA6E20"/>
    <w:rsid w:val="756A0070"/>
    <w:rsid w:val="7616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市财政局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2023-08-10T08:15:00Z</dcterms:created>
  <dc:creator>谢颖</dc:creator>
  <cp:lastModifiedBy>谢颖</cp:lastModifiedBy>
  <cp:lastPrinted>2026-06-25T01:37:00Z</cp:lastPrinted>
  <dcterms:modified xsi:type="dcterms:W3CDTF">2026-06-25T01:43:51Z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06A2FD668226412295D8EE51B0707DD9</vt:lpwstr>
  </property>
</Properties>
</file>