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AB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32B51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548111C3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40F21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71492A69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9B6FB07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一批次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城镇建设用地</w:t>
            </w:r>
          </w:p>
        </w:tc>
      </w:tr>
      <w:tr w14:paraId="57083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FB5CB1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B35E59C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4.6111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C34E1C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1A83C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4.4931</w:t>
            </w:r>
          </w:p>
        </w:tc>
      </w:tr>
      <w:tr w14:paraId="6A565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144F00F7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5AC2FBED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C1CED0A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64CEBFCF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D3EE7A9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1FCC22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0DC4F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730A46C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9E90EB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B2DDFE6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4.4931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31C1D4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3.9065</w:t>
            </w:r>
          </w:p>
        </w:tc>
      </w:tr>
      <w:tr w14:paraId="5FACE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08F2D82E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A2C908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83718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4.4512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E33D98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3.8775</w:t>
            </w:r>
          </w:p>
        </w:tc>
      </w:tr>
      <w:tr w14:paraId="741A5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0DCC08FA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3014B6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32A69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1.3995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783C4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1.3994</w:t>
            </w:r>
          </w:p>
        </w:tc>
      </w:tr>
      <w:tr w14:paraId="3A499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79F3DB4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5EF312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47AB3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1460CD3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72ACA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6D63F48F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7B5ECAD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2E313B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0.0419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58F8C7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0.0290</w:t>
            </w:r>
          </w:p>
        </w:tc>
      </w:tr>
      <w:tr w14:paraId="197308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767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28E82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5883E6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D0064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0EBF6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0B4CC3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033E71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8DD7C3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A4445B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已安排使用惠州市2024年度土地利用计划指标</w:t>
            </w:r>
          </w:p>
        </w:tc>
      </w:tr>
      <w:tr w14:paraId="7850A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6D8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1A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40F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04DE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4B8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860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B46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448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02DAE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677F9FF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A6B357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8D3AA4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4E8BE4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381F695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84974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4.4931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EBA60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4.4512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7AA9C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1.3995</w:t>
            </w:r>
          </w:p>
        </w:tc>
      </w:tr>
      <w:tr w14:paraId="386A15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E8CD59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5AC9C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4D0E61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6DE190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1.3995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AAC1A1C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EABA02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1.3995</w:t>
            </w:r>
          </w:p>
        </w:tc>
      </w:tr>
      <w:tr w14:paraId="29FA0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55A769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34C32D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440000202433404819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ED7A8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42932C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663A1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03FA1D6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17DFC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F69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8B37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387F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7C9B5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7559F1D9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5F83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7A3AE69F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FF815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D63A4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0DC5B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9AD26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1CFE63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8C5AD5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768D3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4DF93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52B78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AB95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06CD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A573B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E582C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B1D2A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C51CA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482796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A32DC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9283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FE45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53D56A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53195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C5879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5EFB3C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A9C6E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261F3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63F9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47B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A2DCF2A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2A57AE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7FB29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55D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B18D01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05A55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2EAE6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DC12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5967730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3300C1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EE668B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0749DD9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EB14A7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354744C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2D554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2156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74917C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948405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A90F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C554A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F8F23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57DF9767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8216F5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6C117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0C14E2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452137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27EDC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FF19B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D7E74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775387F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8F0D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64C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7CA8DD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3344D65F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F215B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C231360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4C00868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0923325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38292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9A5616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7BA68986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0D483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0D6EE23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41F310D3">
            <w:pPr>
              <w:pStyle w:val="2"/>
              <w:jc w:val="both"/>
              <w:rPr>
                <w:rFonts w:hint="eastAsia"/>
              </w:rPr>
            </w:pPr>
          </w:p>
          <w:p w14:paraId="27432768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4C51B1C2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ZGU0N2JlNGRjMGNlODc1MjlkNzQwZDBiZTY1ZDc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0C33A1F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0D44479"/>
    <w:rsid w:val="31B63A54"/>
    <w:rsid w:val="31E35A37"/>
    <w:rsid w:val="31F23FA6"/>
    <w:rsid w:val="330B29B2"/>
    <w:rsid w:val="332130EA"/>
    <w:rsid w:val="378F04FB"/>
    <w:rsid w:val="37B35772"/>
    <w:rsid w:val="38265C2B"/>
    <w:rsid w:val="39CF12E3"/>
    <w:rsid w:val="3A6D6E2B"/>
    <w:rsid w:val="3D1D06D7"/>
    <w:rsid w:val="3F593DE1"/>
    <w:rsid w:val="4053669A"/>
    <w:rsid w:val="40F81899"/>
    <w:rsid w:val="41325E2F"/>
    <w:rsid w:val="44DB41F5"/>
    <w:rsid w:val="46A22F9A"/>
    <w:rsid w:val="48545A7F"/>
    <w:rsid w:val="487A39E0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0207B5"/>
    <w:rsid w:val="76790114"/>
    <w:rsid w:val="767D065C"/>
    <w:rsid w:val="76CF509F"/>
    <w:rsid w:val="779F5E05"/>
    <w:rsid w:val="789C549E"/>
    <w:rsid w:val="78AA1A7F"/>
    <w:rsid w:val="7957608C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452</Characters>
  <Lines>4</Lines>
  <Paragraphs>1</Paragraphs>
  <TotalTime>8</TotalTime>
  <ScaleCrop>false</ScaleCrop>
  <LinksUpToDate>false</LinksUpToDate>
  <CharactersWithSpaces>501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GrayFeng</cp:lastModifiedBy>
  <cp:lastPrinted>2024-07-25T01:26:00Z</cp:lastPrinted>
  <dcterms:modified xsi:type="dcterms:W3CDTF">2024-12-23T08:52:26Z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</Properties>
</file>