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的说明</w:t>
      </w:r>
    </w:p>
    <w:p>
      <w:pPr>
        <w:pStyle w:val="2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一、噻虫胺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噻虫胺</w:t>
      </w: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（clothianidin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铜绿假单胞菌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 w:bidi="ar"/>
        </w:rPr>
        <w:t>铜绿假单胞菌原称绿脓杆菌，在自然界分布广泛，为土壤中存在的最常见的细菌之一，各种水、空气、正常人的皮肤、呼吸道和肠道等都有本菌存在。本菌存在的重要条件是潮湿的环境，超标的原因可能是由于产品的水源地、包装材料受污染，或在生产过程中产品受人员、工器具等生产设备、环境的污染、有灭菌工艺的产品灭菌不彻底而导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三、吡唑醚菌酯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 w:bidi="ar"/>
        </w:rPr>
        <w:t>吡唑醚菌酯为新型广谱杀菌剂，吡唑醚菌酯乳油经田间药效试验结果表明对黄瓜白粉病、霜霉病和香蕉黑星病、叶斑病、菌核病等有较好的防治效果。少量的残留不会引起人体急性中毒，但长期食用吡唑醚菌酯超标的食品，对人体健康可能有一定影响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四、耗氧量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耗氧量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（chemical oxygen demand values）（以O₂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计）为每升水在一定条件下被氧化剂氧化时消耗的氧化剂量，折算为氧的毫克数表示还原性物质。水中还原性物质主要是有机物，如碳水化合物、蛋白质、油脂、氨基酸，脂肪酸、酯类和腐殖质等。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耗氧量是用来间接评价水体受有机物污染状况的综合指标之一，是包装饮用水质量的重要理化指标，当水体被有机物污染后耗氧量会增加。包装饮用水耗氧量超标的原因可能是由于原水体受到有机物的污染；原水中氯化物含量过高，企业生产过程中去除不到位；生产经营企业过量使用消毒剂或消毒剂清洗不彻底；生产经营企业滤膜更换不够及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氯氟氰菊酯和高效氯氟氰菊酯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氯氟氰菊酯和高效氯氟氰菊酯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（cyhalothrin andlambda-cyhalothrin），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 LD50 为144mg/kg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除虫脲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除虫脲（diflubenzuron）非内吸性昆虫生长调节剂，具有触杀和胃毒作用。在昆虫蜕皮或者卵的孵化时起效。用于林业、观赏乔木和果树，防治多种食叶昆虫。用于棉花、大豆、柑橘、茶树、蔬菜、水稻、花生、树生坚果和蘑菇，防治一些主要害虫。也用于防治蝇类、蚊类、蚱蜢、摩门蟋蟀和迁徙性蝗虫的幼虫。大鼠急性经口 LD50 &gt;4640mg/kg，急性毒性分级为低毒级。属于苯甲酰脲类杀虫剂。除虫脲在体内水解产生氯苯胺，有引起高铁血红蛋白症的危险，但对接触除虫脲的人群，未见中毒报告。食用食品一般不会导致除虫脲的急性中毒，但长期食用除虫脲超标的食品，对人体健康也有一定影响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646E6F0B"/>
    <w:rsid w:val="02476023"/>
    <w:rsid w:val="04EF50AA"/>
    <w:rsid w:val="15AC739D"/>
    <w:rsid w:val="15ED21AD"/>
    <w:rsid w:val="166A09BE"/>
    <w:rsid w:val="23C85C33"/>
    <w:rsid w:val="2A1E3785"/>
    <w:rsid w:val="321C07E1"/>
    <w:rsid w:val="325A1006"/>
    <w:rsid w:val="33C66680"/>
    <w:rsid w:val="3DCA4826"/>
    <w:rsid w:val="40E87442"/>
    <w:rsid w:val="4780489E"/>
    <w:rsid w:val="47EB389F"/>
    <w:rsid w:val="4921579A"/>
    <w:rsid w:val="4C0360C1"/>
    <w:rsid w:val="4F4F27C1"/>
    <w:rsid w:val="53565D66"/>
    <w:rsid w:val="5A172821"/>
    <w:rsid w:val="5DE37332"/>
    <w:rsid w:val="5E177138"/>
    <w:rsid w:val="5F1F7677"/>
    <w:rsid w:val="60CA1D20"/>
    <w:rsid w:val="646E6F0B"/>
    <w:rsid w:val="66972DFD"/>
    <w:rsid w:val="66F6530C"/>
    <w:rsid w:val="67E44C6F"/>
    <w:rsid w:val="6F77059D"/>
    <w:rsid w:val="74F3240C"/>
    <w:rsid w:val="7A356504"/>
    <w:rsid w:val="7AE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136EC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136EC2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btn-task-gray1"/>
    <w:basedOn w:val="5"/>
    <w:qFormat/>
    <w:uiPriority w:val="0"/>
    <w:rPr>
      <w:shd w:val="clear" w:fill="F5F5F5"/>
    </w:rPr>
  </w:style>
  <w:style w:type="character" w:customStyle="1" w:styleId="15">
    <w:name w:val="btn-task-gray2"/>
    <w:basedOn w:val="5"/>
    <w:qFormat/>
    <w:uiPriority w:val="0"/>
    <w:rPr>
      <w:color w:val="FFFFFF"/>
      <w:u w:val="none"/>
      <w:shd w:val="clear" w:fill="CCCCCC"/>
    </w:rPr>
  </w:style>
  <w:style w:type="character" w:customStyle="1" w:styleId="16">
    <w:name w:val="btn-auto-11"/>
    <w:basedOn w:val="5"/>
    <w:qFormat/>
    <w:uiPriority w:val="0"/>
  </w:style>
  <w:style w:type="character" w:customStyle="1" w:styleId="17">
    <w:name w:val="s1"/>
    <w:basedOn w:val="5"/>
    <w:qFormat/>
    <w:uiPriority w:val="0"/>
    <w:rPr>
      <w:color w:val="DDDD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2561</Words>
  <Characters>3013</Characters>
  <Lines>0</Lines>
  <Paragraphs>0</Paragraphs>
  <TotalTime>2</TotalTime>
  <ScaleCrop>false</ScaleCrop>
  <LinksUpToDate>false</LinksUpToDate>
  <CharactersWithSpaces>3089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2024-09-20T01:12:49Z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9BF01ECD1440414C80C6BB0A370DC08A_13</vt:lpwstr>
  </property>
</Properties>
</file>