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position w:val="0"/>
          <w:sz w:val="44"/>
          <w:szCs w:val="44"/>
          <w:lang w:val="en-US" w:eastAsia="zh-CN" w:bidi="ar-SA"/>
        </w:rPr>
        <w:t>绩效目标表</w:t>
      </w:r>
    </w:p>
    <w:tbl>
      <w:tblPr>
        <w:tblStyle w:val="4"/>
        <w:tblpPr w:leftFromText="180" w:rightFromText="180" w:vertAnchor="text" w:horzAnchor="page" w:tblpX="1560" w:tblpY="174"/>
        <w:tblOverlap w:val="never"/>
        <w:tblW w:w="962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2"/>
        <w:gridCol w:w="1117"/>
        <w:gridCol w:w="1573"/>
        <w:gridCol w:w="1338"/>
        <w:gridCol w:w="1376"/>
        <w:gridCol w:w="36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项目名称</w:t>
            </w:r>
          </w:p>
        </w:tc>
        <w:tc>
          <w:tcPr>
            <w:tcW w:w="79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基层卫生建设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专项经费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项目类型</w:t>
            </w:r>
          </w:p>
        </w:tc>
        <w:tc>
          <w:tcPr>
            <w:tcW w:w="79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专项经费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主管部门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惠州市卫生健康局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ind w:left="28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用款单位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龙门县卫健局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exact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实施期限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起始年度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2024年1月1日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ind w:left="28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到期年度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2024年12月31日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预算金额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总金额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  <w:t>70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当年度金额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" w:hRule="exact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项目概述</w:t>
            </w:r>
          </w:p>
        </w:tc>
        <w:tc>
          <w:tcPr>
            <w:tcW w:w="79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360" w:firstLineChars="20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进一步加强基层医疗卫生服务能力建设，切实解决乡镇卫生院、社区卫生服务中心医疗设备短缺的状况，提高基层医疗卫生机构服务水平和质量，促进基层医疗卫生机构服务能力稳步提升。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16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总体</w:t>
            </w:r>
          </w:p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绩效目标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实施周期总目标（跨年度项目需填写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lang w:val="en-US" w:eastAsia="zh-CN" w:bidi="en-US"/>
              </w:rPr>
              <w:t>）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当年度目标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2" w:hRule="exact"/>
        </w:trPr>
        <w:tc>
          <w:tcPr>
            <w:tcW w:w="169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360" w:firstLineChars="20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18"/>
                <w:szCs w:val="18"/>
                <w:lang w:val="en-US" w:eastAsia="zh-CN" w:bidi="zh-TW"/>
              </w:rPr>
              <w:t>进一步加强基层医疗卫生服务能力建设，切实解决乡镇卫生院、社区卫生服务中心医疗设备短缺的状况，提高基层医疗卫生机构服务水平和质量，促进基层医疗卫生机构服务能力稳步提升。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360" w:firstLineChars="20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18"/>
                <w:szCs w:val="18"/>
                <w:lang w:val="en-US" w:eastAsia="zh-CN" w:bidi="zh-TW"/>
              </w:rPr>
              <w:t>进一步加强基层医疗卫生服务能力建设，切实解决乡镇卫生院、社区卫生服务中心医疗设备短缺的状况，提高基层医疗卫生机构服务水平和质量，促进基层医疗卫生机构服务能力稳步提升。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497" w:lineRule="exact"/>
              <w:ind w:left="22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绩</w:t>
            </w:r>
          </w:p>
          <w:p>
            <w:pPr>
              <w:pStyle w:val="8"/>
              <w:shd w:val="clear" w:color="auto" w:fill="auto"/>
              <w:spacing w:before="0" w:after="0" w:line="497" w:lineRule="exact"/>
              <w:ind w:left="22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效</w:t>
            </w:r>
          </w:p>
          <w:p>
            <w:pPr>
              <w:pStyle w:val="8"/>
              <w:shd w:val="clear" w:color="auto" w:fill="auto"/>
              <w:spacing w:before="0" w:after="0" w:line="497" w:lineRule="exact"/>
              <w:ind w:left="22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指</w:t>
            </w:r>
          </w:p>
          <w:p>
            <w:pPr>
              <w:pStyle w:val="8"/>
              <w:shd w:val="clear" w:color="auto" w:fill="auto"/>
              <w:spacing w:before="0" w:after="0" w:line="497" w:lineRule="exact"/>
              <w:ind w:left="22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标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一级指标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二级指标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三级指标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ind w:left="34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当年度指标值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7" w:hRule="atLeast"/>
        </w:trPr>
        <w:tc>
          <w:tcPr>
            <w:tcW w:w="5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247" w:lineRule="exact"/>
              <w:ind w:left="400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产</w:t>
            </w:r>
          </w:p>
          <w:p>
            <w:pPr>
              <w:pStyle w:val="8"/>
              <w:shd w:val="clear" w:color="auto" w:fill="auto"/>
              <w:spacing w:before="0" w:after="0" w:line="247" w:lineRule="exact"/>
              <w:ind w:left="400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出</w:t>
            </w:r>
          </w:p>
          <w:p>
            <w:pPr>
              <w:pStyle w:val="8"/>
              <w:shd w:val="clear" w:color="auto" w:fill="auto"/>
              <w:spacing w:before="0" w:after="0" w:line="247" w:lineRule="exact"/>
              <w:ind w:left="400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指</w:t>
            </w:r>
          </w:p>
          <w:p>
            <w:pPr>
              <w:pStyle w:val="8"/>
              <w:shd w:val="clear" w:color="auto" w:fill="auto"/>
              <w:spacing w:before="0" w:after="0" w:line="247" w:lineRule="exact"/>
              <w:ind w:left="400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标</w:t>
            </w: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lang w:eastAsia="zh-CN"/>
              </w:rPr>
              <w:t>数量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指标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42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切实解决乡镇卫生院、社区卫生服务中心医疗设备短缺的状况，提高基层医疗卫生机构服务水平和质量。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添置医疗设备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7" w:hRule="atLeast"/>
        </w:trPr>
        <w:tc>
          <w:tcPr>
            <w:tcW w:w="5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lang w:eastAsia="zh-CN"/>
              </w:rPr>
              <w:t>质量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指标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42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进一步加强卫生院、社区服务中心高质量发展，提高服务标准化。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逐步提高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7" w:hRule="atLeast"/>
        </w:trPr>
        <w:tc>
          <w:tcPr>
            <w:tcW w:w="5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Style w:val="14"/>
                <w:rFonts w:hint="eastAsia" w:asciiTheme="minorEastAsia" w:hAnsiTheme="minorEastAsia" w:eastAsiaTheme="minorEastAsia" w:cstheme="minorEastAsia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时效指标</w:t>
            </w:r>
          </w:p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ind w:left="14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资金使用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42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9" w:hRule="atLeast"/>
        </w:trPr>
        <w:tc>
          <w:tcPr>
            <w:tcW w:w="5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250" w:lineRule="exact"/>
              <w:ind w:left="400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效</w:t>
            </w:r>
          </w:p>
          <w:p>
            <w:pPr>
              <w:pStyle w:val="8"/>
              <w:shd w:val="clear" w:color="auto" w:fill="auto"/>
              <w:spacing w:before="0" w:after="0" w:line="250" w:lineRule="exact"/>
              <w:ind w:left="400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益</w:t>
            </w:r>
          </w:p>
          <w:p>
            <w:pPr>
              <w:pStyle w:val="8"/>
              <w:shd w:val="clear" w:color="auto" w:fill="auto"/>
              <w:spacing w:before="0" w:after="0" w:line="250" w:lineRule="exact"/>
              <w:ind w:left="400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指</w:t>
            </w:r>
          </w:p>
          <w:p>
            <w:pPr>
              <w:pStyle w:val="8"/>
              <w:shd w:val="clear" w:color="auto" w:fill="auto"/>
              <w:spacing w:before="0" w:after="0" w:line="250" w:lineRule="exact"/>
              <w:ind w:left="400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标</w:t>
            </w: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252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经济效益指标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ind w:left="14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医疗设备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得到更新改善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9" w:hRule="atLeast"/>
        </w:trPr>
        <w:tc>
          <w:tcPr>
            <w:tcW w:w="5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252" w:lineRule="exact"/>
              <w:jc w:val="center"/>
              <w:rPr>
                <w:rStyle w:val="14"/>
                <w:rFonts w:hint="eastAsia" w:asciiTheme="minorEastAsia" w:hAnsiTheme="minorEastAsia" w:eastAsiaTheme="minorEastAsia" w:cstheme="minorEastAsia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社会效益指标</w:t>
            </w:r>
          </w:p>
          <w:p>
            <w:pPr>
              <w:pStyle w:val="8"/>
              <w:shd w:val="clear" w:color="auto" w:fill="auto"/>
              <w:spacing w:before="0" w:after="0" w:line="254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ind w:left="14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基层医疗设备短缺情况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得到缓解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9" w:hRule="atLeast"/>
        </w:trPr>
        <w:tc>
          <w:tcPr>
            <w:tcW w:w="5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25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可持续影响指标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42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促进基层医疗卫生机构服务能力稳步提升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稳步提升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exact"/>
        </w:trPr>
        <w:tc>
          <w:tcPr>
            <w:tcW w:w="5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满意度指标</w:t>
            </w: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245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</w:rPr>
              <w:t>服务对象 满意度指标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before="0" w:after="0" w:line="180" w:lineRule="exact"/>
              <w:ind w:left="14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医院建设满意度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有所提升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exac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居民满意度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持续提高</w:t>
            </w:r>
          </w:p>
        </w:tc>
      </w:tr>
    </w:tbl>
    <w:p>
      <w:pPr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</w:pPr>
    </w:p>
    <w:p>
      <w:pPr>
        <w:rPr>
          <w:rFonts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680" w:right="1797" w:bottom="68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C46E1"/>
    <w:rsid w:val="00153DA8"/>
    <w:rsid w:val="00155B35"/>
    <w:rsid w:val="00225931"/>
    <w:rsid w:val="0039707B"/>
    <w:rsid w:val="00476F44"/>
    <w:rsid w:val="00767290"/>
    <w:rsid w:val="00B32CDC"/>
    <w:rsid w:val="00BF1AB7"/>
    <w:rsid w:val="01AA3B5E"/>
    <w:rsid w:val="027E234C"/>
    <w:rsid w:val="03863042"/>
    <w:rsid w:val="03A17439"/>
    <w:rsid w:val="04674669"/>
    <w:rsid w:val="05917CD5"/>
    <w:rsid w:val="061C3938"/>
    <w:rsid w:val="0717331A"/>
    <w:rsid w:val="071C67B1"/>
    <w:rsid w:val="07332175"/>
    <w:rsid w:val="077F056C"/>
    <w:rsid w:val="09096DF9"/>
    <w:rsid w:val="093F1BDE"/>
    <w:rsid w:val="09E82A86"/>
    <w:rsid w:val="0A961D1C"/>
    <w:rsid w:val="0B52650A"/>
    <w:rsid w:val="0D202F1E"/>
    <w:rsid w:val="0DA73D6C"/>
    <w:rsid w:val="0EB968D6"/>
    <w:rsid w:val="0FD00487"/>
    <w:rsid w:val="1024231F"/>
    <w:rsid w:val="11EE4890"/>
    <w:rsid w:val="121001F4"/>
    <w:rsid w:val="12D1151E"/>
    <w:rsid w:val="149D163F"/>
    <w:rsid w:val="14DC7386"/>
    <w:rsid w:val="165A06FA"/>
    <w:rsid w:val="168A323D"/>
    <w:rsid w:val="1883378C"/>
    <w:rsid w:val="18AF5891"/>
    <w:rsid w:val="18EB5F73"/>
    <w:rsid w:val="19030076"/>
    <w:rsid w:val="19BC3B64"/>
    <w:rsid w:val="1ABD37A7"/>
    <w:rsid w:val="1B2F7067"/>
    <w:rsid w:val="1BCC4D9F"/>
    <w:rsid w:val="1D8143F4"/>
    <w:rsid w:val="1D8A4FD6"/>
    <w:rsid w:val="1E215551"/>
    <w:rsid w:val="1E4B27ED"/>
    <w:rsid w:val="1EDC4318"/>
    <w:rsid w:val="1EDD0720"/>
    <w:rsid w:val="1F130DEF"/>
    <w:rsid w:val="1F6D3464"/>
    <w:rsid w:val="1F6E44F7"/>
    <w:rsid w:val="20330EDF"/>
    <w:rsid w:val="20B20093"/>
    <w:rsid w:val="21624162"/>
    <w:rsid w:val="219F154D"/>
    <w:rsid w:val="23B315A8"/>
    <w:rsid w:val="252B0BD5"/>
    <w:rsid w:val="26956C34"/>
    <w:rsid w:val="26CD704A"/>
    <w:rsid w:val="285E0E84"/>
    <w:rsid w:val="294D3F37"/>
    <w:rsid w:val="297861F3"/>
    <w:rsid w:val="2A017551"/>
    <w:rsid w:val="2A3D4AA9"/>
    <w:rsid w:val="2A680EB4"/>
    <w:rsid w:val="2C6C3B6F"/>
    <w:rsid w:val="2E22548C"/>
    <w:rsid w:val="2E540669"/>
    <w:rsid w:val="2EF93A09"/>
    <w:rsid w:val="2F2C64CE"/>
    <w:rsid w:val="32C15070"/>
    <w:rsid w:val="332B737B"/>
    <w:rsid w:val="33811720"/>
    <w:rsid w:val="33E93ED7"/>
    <w:rsid w:val="3457542B"/>
    <w:rsid w:val="346C6624"/>
    <w:rsid w:val="34E711FE"/>
    <w:rsid w:val="351A457B"/>
    <w:rsid w:val="359211C0"/>
    <w:rsid w:val="35EC07B4"/>
    <w:rsid w:val="36A10FE2"/>
    <w:rsid w:val="370C46E1"/>
    <w:rsid w:val="3714535E"/>
    <w:rsid w:val="37516D52"/>
    <w:rsid w:val="378776F0"/>
    <w:rsid w:val="37C205D4"/>
    <w:rsid w:val="385D50E4"/>
    <w:rsid w:val="38741C4E"/>
    <w:rsid w:val="39123A19"/>
    <w:rsid w:val="3B253E39"/>
    <w:rsid w:val="3B27197A"/>
    <w:rsid w:val="3B4A1F9C"/>
    <w:rsid w:val="3C6D3D88"/>
    <w:rsid w:val="3DDC3AEE"/>
    <w:rsid w:val="3E284623"/>
    <w:rsid w:val="3FFC12B3"/>
    <w:rsid w:val="40002C2E"/>
    <w:rsid w:val="4070664D"/>
    <w:rsid w:val="40ED1E22"/>
    <w:rsid w:val="40F375AB"/>
    <w:rsid w:val="41041B2D"/>
    <w:rsid w:val="410D0E75"/>
    <w:rsid w:val="41366946"/>
    <w:rsid w:val="424A6F71"/>
    <w:rsid w:val="42815B1D"/>
    <w:rsid w:val="428848C0"/>
    <w:rsid w:val="439A7554"/>
    <w:rsid w:val="443B3647"/>
    <w:rsid w:val="4443155F"/>
    <w:rsid w:val="452E3FAD"/>
    <w:rsid w:val="455D0392"/>
    <w:rsid w:val="46391178"/>
    <w:rsid w:val="47172922"/>
    <w:rsid w:val="49AA2457"/>
    <w:rsid w:val="4B085C38"/>
    <w:rsid w:val="4B2A53CF"/>
    <w:rsid w:val="4C05317F"/>
    <w:rsid w:val="4D4A1D90"/>
    <w:rsid w:val="4D8A2FFA"/>
    <w:rsid w:val="4F133633"/>
    <w:rsid w:val="51917DDE"/>
    <w:rsid w:val="52403358"/>
    <w:rsid w:val="54161A78"/>
    <w:rsid w:val="557924CD"/>
    <w:rsid w:val="55FE3C6B"/>
    <w:rsid w:val="56174422"/>
    <w:rsid w:val="56A56B34"/>
    <w:rsid w:val="56F6499D"/>
    <w:rsid w:val="59E26165"/>
    <w:rsid w:val="5A1415F5"/>
    <w:rsid w:val="5AEF7993"/>
    <w:rsid w:val="5B1462C7"/>
    <w:rsid w:val="5B53508D"/>
    <w:rsid w:val="5C1D1727"/>
    <w:rsid w:val="5EA32449"/>
    <w:rsid w:val="5ED9351F"/>
    <w:rsid w:val="5EDA4335"/>
    <w:rsid w:val="5EFA2083"/>
    <w:rsid w:val="611D34D6"/>
    <w:rsid w:val="61AC49DD"/>
    <w:rsid w:val="62521984"/>
    <w:rsid w:val="63354440"/>
    <w:rsid w:val="63CE7325"/>
    <w:rsid w:val="63E21A62"/>
    <w:rsid w:val="66B22B2A"/>
    <w:rsid w:val="66E93384"/>
    <w:rsid w:val="687A3658"/>
    <w:rsid w:val="69BD10C7"/>
    <w:rsid w:val="69DB3B1A"/>
    <w:rsid w:val="6A5B5928"/>
    <w:rsid w:val="6A837951"/>
    <w:rsid w:val="6AFC7ECC"/>
    <w:rsid w:val="6C4D3270"/>
    <w:rsid w:val="6D6E750D"/>
    <w:rsid w:val="6DC43C9B"/>
    <w:rsid w:val="6DD85DF4"/>
    <w:rsid w:val="6ED155FB"/>
    <w:rsid w:val="6EFF5286"/>
    <w:rsid w:val="6F153CC4"/>
    <w:rsid w:val="6F7E5C0D"/>
    <w:rsid w:val="6FAC1F9D"/>
    <w:rsid w:val="6FF15F1B"/>
    <w:rsid w:val="7161675E"/>
    <w:rsid w:val="71D80726"/>
    <w:rsid w:val="727F7EC6"/>
    <w:rsid w:val="72EC2FF7"/>
    <w:rsid w:val="74773D59"/>
    <w:rsid w:val="74AB0B7D"/>
    <w:rsid w:val="76251FE8"/>
    <w:rsid w:val="76D63859"/>
    <w:rsid w:val="771957EB"/>
    <w:rsid w:val="77847752"/>
    <w:rsid w:val="790029E4"/>
    <w:rsid w:val="7975451E"/>
    <w:rsid w:val="7B2246F9"/>
    <w:rsid w:val="7B5E51C8"/>
    <w:rsid w:val="7B785D0D"/>
    <w:rsid w:val="7B9D7F47"/>
    <w:rsid w:val="7C907F7A"/>
    <w:rsid w:val="7E9349B9"/>
    <w:rsid w:val="7F800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TW" w:eastAsia="zh-TW" w:bidi="zh-TW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(11)"/>
    <w:basedOn w:val="1"/>
    <w:qFormat/>
    <w:uiPriority w:val="0"/>
    <w:pPr>
      <w:shd w:val="clear" w:color="auto" w:fill="FFFFFF"/>
      <w:spacing w:before="120" w:after="120" w:line="0" w:lineRule="atLeast"/>
    </w:pPr>
    <w:rPr>
      <w:rFonts w:ascii="MingLiU" w:hAnsi="MingLiU" w:eastAsia="MingLiU" w:cs="MingLiU"/>
      <w:spacing w:val="10"/>
      <w:sz w:val="11"/>
      <w:szCs w:val="11"/>
    </w:rPr>
  </w:style>
  <w:style w:type="paragraph" w:customStyle="1" w:styleId="7">
    <w:name w:val="标题 #4 (3)"/>
    <w:basedOn w:val="1"/>
    <w:qFormat/>
    <w:uiPriority w:val="0"/>
    <w:pPr>
      <w:shd w:val="clear" w:color="auto" w:fill="FFFFFF"/>
      <w:spacing w:line="0" w:lineRule="atLeast"/>
      <w:jc w:val="center"/>
      <w:outlineLvl w:val="3"/>
    </w:pPr>
    <w:rPr>
      <w:rFonts w:ascii="MingLiU" w:hAnsi="MingLiU" w:eastAsia="MingLiU" w:cs="MingLiU"/>
      <w:spacing w:val="-10"/>
      <w:sz w:val="36"/>
      <w:szCs w:val="36"/>
    </w:rPr>
  </w:style>
  <w:style w:type="paragraph" w:customStyle="1" w:styleId="8">
    <w:name w:val="正文文本 (2)"/>
    <w:basedOn w:val="1"/>
    <w:link w:val="10"/>
    <w:qFormat/>
    <w:uiPriority w:val="0"/>
    <w:pPr>
      <w:shd w:val="clear" w:color="auto" w:fill="FFFFFF"/>
      <w:spacing w:before="960" w:after="780" w:line="0" w:lineRule="atLeast"/>
      <w:jc w:val="center"/>
    </w:pPr>
    <w:rPr>
      <w:rFonts w:ascii="MingLiU" w:hAnsi="MingLiU" w:eastAsia="MingLiU" w:cs="MingLiU"/>
      <w:spacing w:val="30"/>
      <w:sz w:val="30"/>
      <w:szCs w:val="30"/>
    </w:rPr>
  </w:style>
  <w:style w:type="character" w:customStyle="1" w:styleId="9">
    <w:name w:val="正文文本 (2) + 8 pt"/>
    <w:basedOn w:val="10"/>
    <w:qFormat/>
    <w:uiPriority w:val="0"/>
    <w:rPr>
      <w:color w:val="000000"/>
      <w:spacing w:val="20"/>
      <w:w w:val="100"/>
      <w:position w:val="0"/>
      <w:sz w:val="16"/>
      <w:szCs w:val="16"/>
      <w:lang w:val="zh-TW" w:eastAsia="zh-TW" w:bidi="zh-TW"/>
    </w:rPr>
  </w:style>
  <w:style w:type="character" w:customStyle="1" w:styleId="10">
    <w:name w:val="正文文本 (2)_"/>
    <w:basedOn w:val="5"/>
    <w:link w:val="8"/>
    <w:qFormat/>
    <w:uiPriority w:val="0"/>
    <w:rPr>
      <w:rFonts w:ascii="MingLiU" w:hAnsi="MingLiU" w:eastAsia="MingLiU" w:cs="MingLiU"/>
      <w:spacing w:val="30"/>
      <w:sz w:val="30"/>
      <w:szCs w:val="30"/>
      <w:u w:val="none"/>
    </w:rPr>
  </w:style>
  <w:style w:type="character" w:customStyle="1" w:styleId="11">
    <w:name w:val="正文文本 (6) + 间距 0 pt Exact"/>
    <w:basedOn w:val="12"/>
    <w:qFormat/>
    <w:uiPriority w:val="0"/>
    <w:rPr>
      <w:color w:val="000000"/>
      <w:spacing w:val="-10"/>
      <w:w w:val="100"/>
      <w:position w:val="0"/>
      <w:u w:val="single"/>
      <w:lang w:val="zh-TW" w:eastAsia="zh-TW" w:bidi="zh-TW"/>
    </w:rPr>
  </w:style>
  <w:style w:type="character" w:customStyle="1" w:styleId="12">
    <w:name w:val="正文文本 (6)_"/>
    <w:basedOn w:val="5"/>
    <w:link w:val="13"/>
    <w:qFormat/>
    <w:uiPriority w:val="0"/>
    <w:rPr>
      <w:rFonts w:ascii="MingLiU" w:hAnsi="MingLiU" w:eastAsia="MingLiU" w:cs="MingLiU"/>
      <w:sz w:val="36"/>
      <w:szCs w:val="36"/>
      <w:u w:val="none"/>
    </w:rPr>
  </w:style>
  <w:style w:type="paragraph" w:customStyle="1" w:styleId="13">
    <w:name w:val="正文文本 (6)"/>
    <w:basedOn w:val="1"/>
    <w:link w:val="12"/>
    <w:qFormat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sz w:val="36"/>
      <w:szCs w:val="36"/>
    </w:rPr>
  </w:style>
  <w:style w:type="character" w:customStyle="1" w:styleId="14">
    <w:name w:val="正文文本 (2) + 9 pt"/>
    <w:basedOn w:val="10"/>
    <w:qFormat/>
    <w:uiPriority w:val="0"/>
    <w:rPr>
      <w:color w:val="000000"/>
      <w:spacing w:val="20"/>
      <w:w w:val="100"/>
      <w:position w:val="0"/>
      <w:sz w:val="18"/>
      <w:szCs w:val="18"/>
      <w:lang w:val="zh-TW" w:eastAsia="zh-TW" w:bidi="zh-TW"/>
    </w:rPr>
  </w:style>
  <w:style w:type="character" w:customStyle="1" w:styleId="15">
    <w:name w:val="正文文本 (2) + 7.5 pt"/>
    <w:basedOn w:val="10"/>
    <w:qFormat/>
    <w:uiPriority w:val="0"/>
    <w:rPr>
      <w:color w:val="000000"/>
      <w:spacing w:val="10"/>
      <w:w w:val="100"/>
      <w:position w:val="0"/>
      <w:sz w:val="15"/>
      <w:szCs w:val="15"/>
      <w:lang w:val="zh-TW" w:eastAsia="zh-TW" w:bidi="zh-TW"/>
    </w:rPr>
  </w:style>
  <w:style w:type="character" w:customStyle="1" w:styleId="16">
    <w:name w:val="页眉 Char"/>
    <w:basedOn w:val="5"/>
    <w:link w:val="3"/>
    <w:qFormat/>
    <w:uiPriority w:val="0"/>
    <w:rPr>
      <w:rFonts w:ascii="MingLiU_HKSCS" w:hAnsi="MingLiU_HKSCS" w:eastAsia="MingLiU_HKSCS" w:cs="MingLiU_HKSCS"/>
      <w:color w:val="000000"/>
      <w:sz w:val="18"/>
      <w:szCs w:val="18"/>
      <w:lang w:val="zh-TW" w:eastAsia="zh-TW" w:bidi="zh-TW"/>
    </w:rPr>
  </w:style>
  <w:style w:type="character" w:customStyle="1" w:styleId="17">
    <w:name w:val="页脚 Char"/>
    <w:basedOn w:val="5"/>
    <w:link w:val="2"/>
    <w:qFormat/>
    <w:uiPriority w:val="0"/>
    <w:rPr>
      <w:rFonts w:ascii="MingLiU_HKSCS" w:hAnsi="MingLiU_HKSCS" w:eastAsia="MingLiU_HKSCS" w:cs="MingLiU_HKSCS"/>
      <w:color w:val="000000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101</Words>
  <Characters>582</Characters>
  <Lines>4</Lines>
  <Paragraphs>1</Paragraphs>
  <TotalTime>2</TotalTime>
  <ScaleCrop>false</ScaleCrop>
  <LinksUpToDate>false</LinksUpToDate>
  <CharactersWithSpaces>682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2020-09-07T13:39:00Z</dcterms:created>
  <dc:creator>耿思遥</dc:creator>
  <cp:lastModifiedBy>叶雅雯</cp:lastModifiedBy>
  <dcterms:modified xsi:type="dcterms:W3CDTF">2024-03-12T02:52:01Z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A9CF436C4FCF45A98F08F9E974A8A82F</vt:lpwstr>
  </property>
</Properties>
</file>