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5"/>
        <w:tblW w:w="96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633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271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三十九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8.3736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8.3736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8.3736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8.3736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8.3736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8.3736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7.5927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7.5927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6.6151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6.6151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51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申请使用省级计划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惠州市2023年度计划指标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8.3736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8.3736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7.5927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7.5927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6.6151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125279.5500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271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bookmarkStart w:id="0" w:name="_GoBack"/>
            <w:r>
              <w:rPr>
                <w:rFonts w:hint="eastAsia" w:ascii="Times New Roman" w:hAnsi="Times New Roman" w:eastAsia="仿宋_GB2312"/>
                <w:lang w:val="en-US" w:eastAsia="zh-CN"/>
              </w:rPr>
              <w:t>440000202330014708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7.5927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6.6151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125279.5500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</w:t>
            </w:r>
          </w:p>
          <w:p>
            <w:pPr>
              <w:spacing w:line="220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503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886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633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2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zYWM2YWVhYjAyZmYxNjQ0MWY4ODUyNTQ0ZWM0YTMifQ=="/>
  </w:docVars>
  <w:rsids>
    <w:rsidRoot w:val="2CD266D4"/>
    <w:rsid w:val="00BA5944"/>
    <w:rsid w:val="00BF4CE4"/>
    <w:rsid w:val="02BD2713"/>
    <w:rsid w:val="048B3DF5"/>
    <w:rsid w:val="250832F2"/>
    <w:rsid w:val="2CD266D4"/>
    <w:rsid w:val="35726936"/>
    <w:rsid w:val="3DCB7392"/>
    <w:rsid w:val="40AB48C1"/>
    <w:rsid w:val="49A81A17"/>
    <w:rsid w:val="4C8A39F6"/>
    <w:rsid w:val="6F994D20"/>
    <w:rsid w:val="7B60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631</Characters>
  <Lines>0</Lines>
  <Paragraphs>0</Paragraphs>
  <TotalTime>8</TotalTime>
  <ScaleCrop>false</ScaleCrop>
  <LinksUpToDate>false</LinksUpToDate>
  <CharactersWithSpaces>680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2022-11-27T05:22:00Z</dcterms:created>
  <dc:creator>Maybe</dc:creator>
  <cp:lastModifiedBy>Maybe</cp:lastModifiedBy>
  <cp:lastPrinted>2023-04-14T03:13:00Z</cp:lastPrinted>
  <dcterms:modified xsi:type="dcterms:W3CDTF">2023-12-30T05:46:27Z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F5A76C5FBE2841D59BFD931CC60C0C4B_13</vt:lpwstr>
  </property>
</Properties>
</file>